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9E" w:rsidRPr="00F9289E" w:rsidRDefault="00FE7B13" w:rsidP="00F9289E">
      <w:pPr>
        <w:pStyle w:val="Heading1"/>
        <w:jc w:val="center"/>
      </w:pPr>
      <w:r>
        <w:t>Legendary Diesel Performance</w:t>
      </w:r>
      <w:r w:rsidR="007916E9">
        <w:t xml:space="preserve"> Truck Pulling Rules </w:t>
      </w:r>
    </w:p>
    <w:p w:rsidR="00F9289E" w:rsidRPr="00F9289E" w:rsidRDefault="00A43F3C" w:rsidP="00104208">
      <w:pPr>
        <w:pStyle w:val="Heading1"/>
        <w:jc w:val="center"/>
      </w:pPr>
      <w:r>
        <w:t xml:space="preserve">Open Diesel </w:t>
      </w:r>
    </w:p>
    <w:p w:rsidR="000C573F" w:rsidRPr="000C573F" w:rsidRDefault="00790171" w:rsidP="000C573F">
      <w:r>
        <w:t xml:space="preserve">                        </w:t>
      </w:r>
      <w:r w:rsidR="000C573F">
        <w:t xml:space="preserve"> </w:t>
      </w:r>
      <w:r w:rsidR="00A43F3C">
        <w:t xml:space="preserve">             </w:t>
      </w:r>
      <w:r w:rsidR="000C573F">
        <w:t>This is a diese</w:t>
      </w:r>
      <w:r w:rsidR="00A43F3C">
        <w:t>l fuel</w:t>
      </w:r>
      <w:r w:rsidR="00EB555F">
        <w:t xml:space="preserve"> class designed for heav</w:t>
      </w:r>
      <w:r w:rsidR="00FE7B13">
        <w:t>il</w:t>
      </w:r>
      <w:r w:rsidR="00EB555F">
        <w:t xml:space="preserve">y </w:t>
      </w:r>
      <w:r w:rsidR="00104208">
        <w:t>m</w:t>
      </w:r>
      <w:r w:rsidR="00A43F3C">
        <w:t>odified</w:t>
      </w:r>
      <w:r w:rsidR="000C573F">
        <w:t xml:space="preserve"> </w:t>
      </w:r>
      <w:r w:rsidR="00FE7B13">
        <w:t>p</w:t>
      </w:r>
      <w:r w:rsidR="000C573F">
        <w:t xml:space="preserve">ickups </w:t>
      </w:r>
    </w:p>
    <w:p w:rsidR="000C573F" w:rsidRDefault="000C573F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Credentials</w:t>
      </w:r>
      <w:r w:rsidR="00FE7B13">
        <w:rPr>
          <w:sz w:val="20"/>
          <w:szCs w:val="20"/>
        </w:rPr>
        <w:t>:</w:t>
      </w:r>
      <w:r w:rsidR="00A43F3C">
        <w:rPr>
          <w:sz w:val="20"/>
          <w:szCs w:val="20"/>
        </w:rPr>
        <w:t xml:space="preserve"> </w:t>
      </w:r>
      <w:r w:rsidR="00FE7B13">
        <w:rPr>
          <w:sz w:val="20"/>
          <w:szCs w:val="20"/>
        </w:rPr>
        <w:t>Vehicle must be 4x4 and ¾ or 1 ton.</w:t>
      </w:r>
      <w:r w:rsidR="007A3BB8">
        <w:rPr>
          <w:sz w:val="20"/>
          <w:szCs w:val="20"/>
        </w:rPr>
        <w:t xml:space="preserve"> Driver </w:t>
      </w:r>
      <w:r w:rsidR="00FE7B13">
        <w:rPr>
          <w:sz w:val="20"/>
          <w:szCs w:val="20"/>
        </w:rPr>
        <w:t>must have valid driver</w:t>
      </w:r>
      <w:r w:rsidR="007C3419">
        <w:rPr>
          <w:sz w:val="20"/>
          <w:szCs w:val="20"/>
        </w:rPr>
        <w:t xml:space="preserve"> license. No passenger</w:t>
      </w:r>
      <w:r w:rsidR="00FE7B13">
        <w:rPr>
          <w:sz w:val="20"/>
          <w:szCs w:val="20"/>
        </w:rPr>
        <w:t>s</w:t>
      </w:r>
      <w:r w:rsidR="007C3419">
        <w:rPr>
          <w:sz w:val="20"/>
          <w:szCs w:val="20"/>
        </w:rPr>
        <w:t xml:space="preserve"> are allowed during pulling</w:t>
      </w:r>
      <w:r w:rsidR="00FE7B13">
        <w:rPr>
          <w:sz w:val="20"/>
          <w:szCs w:val="20"/>
        </w:rPr>
        <w:t>.</w:t>
      </w:r>
      <w:r w:rsidR="007C3419"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Weight</w:t>
      </w:r>
      <w:r w:rsidR="00FE7B13">
        <w:rPr>
          <w:sz w:val="20"/>
          <w:szCs w:val="20"/>
        </w:rPr>
        <w:t xml:space="preserve">: Maximum </w:t>
      </w:r>
      <w:r w:rsidR="00C214AE">
        <w:rPr>
          <w:sz w:val="20"/>
          <w:szCs w:val="20"/>
        </w:rPr>
        <w:t>85</w:t>
      </w:r>
      <w:bookmarkStart w:id="0" w:name="_GoBack"/>
      <w:bookmarkEnd w:id="0"/>
      <w:r w:rsidR="00FE7B13">
        <w:rPr>
          <w:sz w:val="20"/>
          <w:szCs w:val="20"/>
        </w:rPr>
        <w:t>00 lbs with d</w:t>
      </w:r>
      <w:r>
        <w:rPr>
          <w:sz w:val="20"/>
          <w:szCs w:val="20"/>
        </w:rPr>
        <w:t>river</w:t>
      </w:r>
      <w:r w:rsidR="00FE7B13">
        <w:rPr>
          <w:sz w:val="20"/>
          <w:szCs w:val="20"/>
        </w:rPr>
        <w:t>.</w:t>
      </w:r>
      <w:r w:rsidR="00C5632D">
        <w:rPr>
          <w:sz w:val="20"/>
          <w:szCs w:val="20"/>
        </w:rPr>
        <w:t xml:space="preserve"> If you are adding additional weight vi</w:t>
      </w:r>
      <w:r w:rsidR="00A95726">
        <w:rPr>
          <w:sz w:val="20"/>
          <w:szCs w:val="20"/>
        </w:rPr>
        <w:t>a hanging/weight box, etc…</w:t>
      </w:r>
      <w:r w:rsidR="00C5632D">
        <w:rPr>
          <w:sz w:val="20"/>
          <w:szCs w:val="20"/>
        </w:rPr>
        <w:t xml:space="preserve"> </w:t>
      </w:r>
      <w:r w:rsidR="00A95726">
        <w:rPr>
          <w:sz w:val="20"/>
          <w:szCs w:val="20"/>
        </w:rPr>
        <w:t>The maximum weight is 8000 lbs INCLUDING driver and any extra additional weights added.</w:t>
      </w:r>
    </w:p>
    <w:p w:rsidR="00104208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Ballast</w:t>
      </w:r>
      <w:r w:rsidR="00FE7B13">
        <w:rPr>
          <w:sz w:val="20"/>
          <w:szCs w:val="20"/>
        </w:rPr>
        <w:t xml:space="preserve">: </w:t>
      </w:r>
      <w:r w:rsidR="00104208">
        <w:rPr>
          <w:sz w:val="20"/>
          <w:szCs w:val="20"/>
        </w:rPr>
        <w:t>Fr</w:t>
      </w:r>
      <w:r w:rsidR="00FE7B13">
        <w:rPr>
          <w:sz w:val="20"/>
          <w:szCs w:val="20"/>
        </w:rPr>
        <w:t>ont hanging weights are allowed, h</w:t>
      </w:r>
      <w:r w:rsidR="00104208">
        <w:rPr>
          <w:sz w:val="20"/>
          <w:szCs w:val="20"/>
        </w:rPr>
        <w:t xml:space="preserve">anging weight or bracket may not extend more than 60 </w:t>
      </w:r>
      <w:r w:rsidR="000A2816">
        <w:rPr>
          <w:sz w:val="20"/>
          <w:szCs w:val="20"/>
        </w:rPr>
        <w:t>inches f</w:t>
      </w:r>
      <w:r w:rsidR="00FE7B13">
        <w:rPr>
          <w:sz w:val="20"/>
          <w:szCs w:val="20"/>
        </w:rPr>
        <w:t xml:space="preserve">rom center line of front axle. </w:t>
      </w:r>
      <w:r w:rsidR="000A2816">
        <w:rPr>
          <w:sz w:val="20"/>
          <w:szCs w:val="20"/>
        </w:rPr>
        <w:t>No weig</w:t>
      </w:r>
      <w:r w:rsidR="00FE7B13">
        <w:rPr>
          <w:sz w:val="20"/>
          <w:szCs w:val="20"/>
        </w:rPr>
        <w:t>ht can be added in the cab area</w:t>
      </w:r>
      <w:r w:rsidR="000A2816">
        <w:rPr>
          <w:sz w:val="20"/>
          <w:szCs w:val="20"/>
        </w:rPr>
        <w:t>, all weights must be secured</w:t>
      </w:r>
      <w:r w:rsidR="00FE7B13">
        <w:rPr>
          <w:sz w:val="20"/>
          <w:szCs w:val="20"/>
        </w:rPr>
        <w:t>.</w:t>
      </w:r>
      <w:r w:rsidR="000A2816">
        <w:rPr>
          <w:sz w:val="20"/>
          <w:szCs w:val="20"/>
        </w:rPr>
        <w:t xml:space="preserve"> </w:t>
      </w:r>
      <w:r w:rsidR="00FE7B13">
        <w:rPr>
          <w:sz w:val="20"/>
          <w:szCs w:val="20"/>
        </w:rPr>
        <w:t>W</w:t>
      </w:r>
      <w:r w:rsidR="00A43F3C">
        <w:rPr>
          <w:sz w:val="20"/>
          <w:szCs w:val="20"/>
        </w:rPr>
        <w:t>eight boxes are allowed in this class</w:t>
      </w:r>
      <w:r w:rsidR="00FE7B13">
        <w:rPr>
          <w:sz w:val="20"/>
          <w:szCs w:val="20"/>
        </w:rPr>
        <w:t>.</w:t>
      </w:r>
      <w:r w:rsidR="00A43F3C"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7C3419">
        <w:rPr>
          <w:b/>
          <w:sz w:val="20"/>
          <w:szCs w:val="20"/>
        </w:rPr>
        <w:t>Batteries</w:t>
      </w:r>
      <w:r>
        <w:rPr>
          <w:sz w:val="20"/>
          <w:szCs w:val="20"/>
        </w:rPr>
        <w:t xml:space="preserve">: Batteries </w:t>
      </w:r>
      <w:r w:rsidR="00FE7B13">
        <w:rPr>
          <w:sz w:val="20"/>
          <w:szCs w:val="20"/>
        </w:rPr>
        <w:t>must be securely mounted</w:t>
      </w:r>
      <w:r>
        <w:rPr>
          <w:sz w:val="20"/>
          <w:szCs w:val="20"/>
        </w:rPr>
        <w:t xml:space="preserve">, and may not be mounted in </w:t>
      </w:r>
      <w:r w:rsidR="00FE7B13">
        <w:rPr>
          <w:sz w:val="20"/>
          <w:szCs w:val="20"/>
        </w:rPr>
        <w:t>d</w:t>
      </w:r>
      <w:r>
        <w:rPr>
          <w:sz w:val="20"/>
          <w:szCs w:val="20"/>
        </w:rPr>
        <w:t>river compartment</w:t>
      </w:r>
      <w:r w:rsidR="00FE7B1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7C3419" w:rsidRDefault="007C3419" w:rsidP="007916E9">
      <w:pPr>
        <w:rPr>
          <w:sz w:val="20"/>
          <w:szCs w:val="20"/>
        </w:rPr>
      </w:pPr>
      <w:r w:rsidRPr="0060311E">
        <w:rPr>
          <w:b/>
          <w:sz w:val="20"/>
          <w:szCs w:val="20"/>
        </w:rPr>
        <w:t>Body</w:t>
      </w:r>
      <w:r w:rsidR="00FE7B13">
        <w:rPr>
          <w:sz w:val="20"/>
          <w:szCs w:val="20"/>
        </w:rPr>
        <w:t>: M</w:t>
      </w:r>
      <w:r w:rsidR="0060311E">
        <w:rPr>
          <w:sz w:val="20"/>
          <w:szCs w:val="20"/>
        </w:rPr>
        <w:t xml:space="preserve">ust be OEM </w:t>
      </w:r>
      <w:r w:rsidR="00FE7B13">
        <w:rPr>
          <w:sz w:val="20"/>
          <w:szCs w:val="20"/>
        </w:rPr>
        <w:t>s</w:t>
      </w:r>
      <w:r w:rsidR="00A43F3C">
        <w:rPr>
          <w:sz w:val="20"/>
          <w:szCs w:val="20"/>
        </w:rPr>
        <w:t xml:space="preserve">tyle </w:t>
      </w:r>
      <w:r w:rsidR="0060311E">
        <w:rPr>
          <w:sz w:val="20"/>
          <w:szCs w:val="20"/>
        </w:rPr>
        <w:t xml:space="preserve">truck body of ¾ or 1 ton, </w:t>
      </w:r>
      <w:r w:rsidR="00FE7B13">
        <w:rPr>
          <w:sz w:val="20"/>
          <w:szCs w:val="20"/>
        </w:rPr>
        <w:t>a</w:t>
      </w:r>
      <w:r w:rsidR="0060311E">
        <w:rPr>
          <w:sz w:val="20"/>
          <w:szCs w:val="20"/>
        </w:rPr>
        <w:t>ftermarket hood</w:t>
      </w:r>
      <w:r w:rsidR="00FE7B13">
        <w:rPr>
          <w:sz w:val="20"/>
          <w:szCs w:val="20"/>
        </w:rPr>
        <w:t>s</w:t>
      </w:r>
      <w:r w:rsidR="0060311E">
        <w:rPr>
          <w:sz w:val="20"/>
          <w:szCs w:val="20"/>
        </w:rPr>
        <w:t xml:space="preserve"> will be all</w:t>
      </w:r>
      <w:r w:rsidR="00A43F3C">
        <w:rPr>
          <w:sz w:val="20"/>
          <w:szCs w:val="20"/>
        </w:rPr>
        <w:t>owed, may</w:t>
      </w:r>
      <w:r w:rsidR="00FE7B13">
        <w:rPr>
          <w:sz w:val="20"/>
          <w:szCs w:val="20"/>
        </w:rPr>
        <w:t xml:space="preserve"> have fiberglass body or panels.</w:t>
      </w:r>
      <w:r w:rsidR="00F70798">
        <w:rPr>
          <w:sz w:val="20"/>
          <w:szCs w:val="20"/>
        </w:rPr>
        <w:t xml:space="preserve">  </w:t>
      </w:r>
    </w:p>
    <w:p w:rsidR="0060311E" w:rsidRDefault="0060311E" w:rsidP="007916E9">
      <w:pPr>
        <w:rPr>
          <w:sz w:val="20"/>
          <w:szCs w:val="20"/>
        </w:rPr>
      </w:pPr>
      <w:r w:rsidRPr="00F70798">
        <w:rPr>
          <w:b/>
          <w:sz w:val="20"/>
          <w:szCs w:val="20"/>
        </w:rPr>
        <w:t>Brakes</w:t>
      </w:r>
      <w:r>
        <w:rPr>
          <w:sz w:val="20"/>
          <w:szCs w:val="20"/>
        </w:rPr>
        <w:t xml:space="preserve">: Must have working </w:t>
      </w:r>
      <w:r w:rsidR="00F70798">
        <w:rPr>
          <w:sz w:val="20"/>
          <w:szCs w:val="20"/>
        </w:rPr>
        <w:t>brakes</w:t>
      </w:r>
      <w:r w:rsidR="00FE7B13">
        <w:rPr>
          <w:sz w:val="20"/>
          <w:szCs w:val="20"/>
        </w:rPr>
        <w:t>.</w:t>
      </w:r>
      <w:r w:rsidR="00F70798">
        <w:rPr>
          <w:sz w:val="20"/>
          <w:szCs w:val="20"/>
        </w:rPr>
        <w:t xml:space="preserve"> </w:t>
      </w:r>
    </w:p>
    <w:p w:rsidR="00AE7C8D" w:rsidRDefault="00F70798" w:rsidP="007916E9">
      <w:pPr>
        <w:rPr>
          <w:sz w:val="20"/>
          <w:szCs w:val="20"/>
        </w:rPr>
      </w:pPr>
      <w:r w:rsidRPr="00F900F2">
        <w:rPr>
          <w:b/>
          <w:sz w:val="20"/>
          <w:szCs w:val="20"/>
        </w:rPr>
        <w:t>Chassis</w:t>
      </w:r>
      <w:r w:rsidR="00FE7B13">
        <w:rPr>
          <w:sz w:val="20"/>
          <w:szCs w:val="20"/>
        </w:rPr>
        <w:t>:</w:t>
      </w:r>
      <w:r w:rsidR="00A43F3C">
        <w:rPr>
          <w:sz w:val="20"/>
          <w:szCs w:val="20"/>
        </w:rPr>
        <w:t xml:space="preserve"> </w:t>
      </w:r>
      <w:r w:rsidR="00FE7B13">
        <w:rPr>
          <w:sz w:val="20"/>
          <w:szCs w:val="20"/>
        </w:rPr>
        <w:t>May have</w:t>
      </w:r>
      <w:r w:rsidR="00A43F3C">
        <w:rPr>
          <w:sz w:val="20"/>
          <w:szCs w:val="20"/>
        </w:rPr>
        <w:t xml:space="preserve"> modified chassis and axle configuration</w:t>
      </w:r>
      <w:r w:rsidR="00FE7B13">
        <w:rPr>
          <w:sz w:val="20"/>
          <w:szCs w:val="20"/>
        </w:rPr>
        <w:t>.</w:t>
      </w:r>
      <w:r w:rsidR="00A43F3C">
        <w:rPr>
          <w:sz w:val="20"/>
          <w:szCs w:val="20"/>
        </w:rPr>
        <w:t xml:space="preserve"> </w:t>
      </w:r>
      <w:r w:rsidR="00A95726">
        <w:rPr>
          <w:sz w:val="20"/>
          <w:szCs w:val="20"/>
        </w:rPr>
        <w:t>Driveshaft loops and U joint shields are HIGHLY recommended.</w:t>
      </w:r>
    </w:p>
    <w:p w:rsidR="004A5AB8" w:rsidRDefault="004A5AB8" w:rsidP="007916E9">
      <w:pPr>
        <w:rPr>
          <w:sz w:val="20"/>
          <w:szCs w:val="20"/>
        </w:rPr>
      </w:pPr>
      <w:r w:rsidRPr="00FB0E04">
        <w:rPr>
          <w:b/>
          <w:sz w:val="20"/>
          <w:szCs w:val="20"/>
        </w:rPr>
        <w:t>Engine</w:t>
      </w:r>
      <w:r w:rsidR="00FE7B13">
        <w:rPr>
          <w:sz w:val="20"/>
          <w:szCs w:val="20"/>
        </w:rPr>
        <w:t>:</w:t>
      </w:r>
      <w:r>
        <w:rPr>
          <w:sz w:val="20"/>
          <w:szCs w:val="20"/>
        </w:rPr>
        <w:t xml:space="preserve"> Engine must be a OEM engine of a 1</w:t>
      </w:r>
      <w:r w:rsidR="000A2816">
        <w:rPr>
          <w:sz w:val="20"/>
          <w:szCs w:val="20"/>
        </w:rPr>
        <w:t xml:space="preserve"> </w:t>
      </w:r>
      <w:r>
        <w:rPr>
          <w:sz w:val="20"/>
          <w:szCs w:val="20"/>
        </w:rPr>
        <w:t>ton or s</w:t>
      </w:r>
      <w:r w:rsidR="00FE7B13">
        <w:rPr>
          <w:sz w:val="20"/>
          <w:szCs w:val="20"/>
        </w:rPr>
        <w:t>maller truck. No further limit on modifications.</w:t>
      </w:r>
    </w:p>
    <w:p w:rsidR="00FB0E04" w:rsidRDefault="00640CCC" w:rsidP="007916E9">
      <w:pPr>
        <w:rPr>
          <w:sz w:val="20"/>
          <w:szCs w:val="20"/>
        </w:rPr>
      </w:pPr>
      <w:r w:rsidRPr="00640CCC">
        <w:rPr>
          <w:b/>
          <w:sz w:val="20"/>
          <w:szCs w:val="20"/>
        </w:rPr>
        <w:t>Exhaust</w:t>
      </w:r>
      <w:r>
        <w:rPr>
          <w:sz w:val="20"/>
          <w:szCs w:val="20"/>
        </w:rPr>
        <w:t>: All ex</w:t>
      </w:r>
      <w:r w:rsidR="00CA06D7">
        <w:rPr>
          <w:sz w:val="20"/>
          <w:szCs w:val="20"/>
        </w:rPr>
        <w:t>haust must exit upward</w:t>
      </w:r>
      <w:r>
        <w:rPr>
          <w:sz w:val="20"/>
          <w:szCs w:val="20"/>
        </w:rPr>
        <w:t>, fend</w:t>
      </w:r>
      <w:r w:rsidR="00EB555F">
        <w:rPr>
          <w:sz w:val="20"/>
          <w:szCs w:val="20"/>
        </w:rPr>
        <w:t>er or hood stacks are allowed</w:t>
      </w:r>
      <w:r>
        <w:rPr>
          <w:sz w:val="20"/>
          <w:szCs w:val="20"/>
        </w:rPr>
        <w:t xml:space="preserve"> in this class</w:t>
      </w:r>
      <w:r w:rsidR="00FE7B13">
        <w:rPr>
          <w:sz w:val="20"/>
          <w:szCs w:val="20"/>
        </w:rPr>
        <w:t>. If exhaust exits rearward, a turn up tip will be required.</w:t>
      </w:r>
      <w:r>
        <w:rPr>
          <w:sz w:val="20"/>
          <w:szCs w:val="20"/>
        </w:rPr>
        <w:t xml:space="preserve"> </w:t>
      </w:r>
    </w:p>
    <w:p w:rsidR="00640CCC" w:rsidRDefault="00640CCC" w:rsidP="007916E9">
      <w:pPr>
        <w:rPr>
          <w:sz w:val="20"/>
          <w:szCs w:val="20"/>
        </w:rPr>
      </w:pPr>
      <w:r w:rsidRPr="0027377B">
        <w:rPr>
          <w:b/>
          <w:sz w:val="20"/>
          <w:szCs w:val="20"/>
        </w:rPr>
        <w:t>Fuel</w:t>
      </w:r>
      <w:r w:rsidR="0025427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Fuel must be pump </w:t>
      </w:r>
      <w:r w:rsidR="00254270">
        <w:rPr>
          <w:sz w:val="20"/>
          <w:szCs w:val="20"/>
        </w:rPr>
        <w:t>f</w:t>
      </w:r>
      <w:r w:rsidR="0027377B">
        <w:rPr>
          <w:sz w:val="20"/>
          <w:szCs w:val="20"/>
        </w:rPr>
        <w:t xml:space="preserve">uel #1 or #2 </w:t>
      </w:r>
      <w:r w:rsidR="00254270">
        <w:rPr>
          <w:sz w:val="20"/>
          <w:szCs w:val="20"/>
        </w:rPr>
        <w:t>d</w:t>
      </w:r>
      <w:r w:rsidR="00A35BF8">
        <w:rPr>
          <w:sz w:val="20"/>
          <w:szCs w:val="20"/>
        </w:rPr>
        <w:t>iesel,</w:t>
      </w:r>
      <w:r w:rsidR="0027377B">
        <w:rPr>
          <w:sz w:val="20"/>
          <w:szCs w:val="20"/>
        </w:rPr>
        <w:t xml:space="preserve"> race fuels</w:t>
      </w:r>
      <w:r w:rsidR="00254270">
        <w:rPr>
          <w:sz w:val="20"/>
          <w:szCs w:val="20"/>
        </w:rPr>
        <w:t xml:space="preserve"> are</w:t>
      </w:r>
      <w:r w:rsidR="00EF6952">
        <w:rPr>
          <w:sz w:val="20"/>
          <w:szCs w:val="20"/>
        </w:rPr>
        <w:t xml:space="preserve"> allowed. Fuel cells are allowed in this class.</w:t>
      </w:r>
    </w:p>
    <w:p w:rsidR="00640CCC" w:rsidRDefault="002175F5" w:rsidP="007916E9">
      <w:pPr>
        <w:rPr>
          <w:sz w:val="20"/>
          <w:szCs w:val="20"/>
        </w:rPr>
      </w:pPr>
      <w:r w:rsidRPr="002175F5">
        <w:rPr>
          <w:b/>
          <w:sz w:val="20"/>
          <w:szCs w:val="20"/>
        </w:rPr>
        <w:t>Hitch</w:t>
      </w:r>
      <w:r>
        <w:rPr>
          <w:sz w:val="20"/>
          <w:szCs w:val="20"/>
        </w:rPr>
        <w:t xml:space="preserve">: </w:t>
      </w:r>
      <w:r w:rsidR="00A95726">
        <w:rPr>
          <w:sz w:val="20"/>
          <w:szCs w:val="20"/>
        </w:rPr>
        <w:t>Drawbar hitches are permitted in this class.</w:t>
      </w:r>
      <w:r w:rsidR="00127C84">
        <w:rPr>
          <w:sz w:val="20"/>
          <w:szCs w:val="20"/>
        </w:rPr>
        <w:t xml:space="preserve"> </w:t>
      </w:r>
    </w:p>
    <w:p w:rsidR="00482028" w:rsidRDefault="00482028" w:rsidP="007916E9">
      <w:pPr>
        <w:rPr>
          <w:sz w:val="20"/>
          <w:szCs w:val="20"/>
        </w:rPr>
      </w:pPr>
      <w:r w:rsidRPr="00482028">
        <w:rPr>
          <w:b/>
          <w:sz w:val="20"/>
          <w:szCs w:val="20"/>
        </w:rPr>
        <w:t>Injectables</w:t>
      </w:r>
      <w:r w:rsidR="00254270">
        <w:rPr>
          <w:sz w:val="20"/>
          <w:szCs w:val="20"/>
        </w:rPr>
        <w:t>:  All types of i</w:t>
      </w:r>
      <w:r w:rsidR="00CA06D7">
        <w:rPr>
          <w:sz w:val="20"/>
          <w:szCs w:val="20"/>
        </w:rPr>
        <w:t>njectables are allowed in this class</w:t>
      </w:r>
      <w:r w:rsidR="00254270">
        <w:rPr>
          <w:sz w:val="20"/>
          <w:szCs w:val="20"/>
        </w:rPr>
        <w:t>.</w:t>
      </w:r>
      <w:r w:rsidR="00CA06D7">
        <w:rPr>
          <w:sz w:val="20"/>
          <w:szCs w:val="20"/>
        </w:rPr>
        <w:t xml:space="preserve"> </w:t>
      </w:r>
    </w:p>
    <w:p w:rsidR="009541FB" w:rsidRDefault="00127C84" w:rsidP="007916E9">
      <w:pPr>
        <w:rPr>
          <w:sz w:val="20"/>
          <w:szCs w:val="20"/>
        </w:rPr>
      </w:pPr>
      <w:r w:rsidRPr="00127C84">
        <w:rPr>
          <w:b/>
          <w:sz w:val="20"/>
          <w:szCs w:val="20"/>
        </w:rPr>
        <w:t>Tires</w:t>
      </w:r>
      <w:r w:rsidR="00CA06D7">
        <w:rPr>
          <w:sz w:val="20"/>
          <w:szCs w:val="20"/>
        </w:rPr>
        <w:t>: Any type of tires are allowed in this class</w:t>
      </w:r>
      <w:r w:rsidR="00254270">
        <w:rPr>
          <w:sz w:val="20"/>
          <w:szCs w:val="20"/>
        </w:rPr>
        <w:t>.</w:t>
      </w:r>
      <w:r w:rsidR="00CA06D7">
        <w:rPr>
          <w:sz w:val="20"/>
          <w:szCs w:val="20"/>
        </w:rPr>
        <w:t xml:space="preserve"> </w:t>
      </w:r>
    </w:p>
    <w:p w:rsidR="00C43ADD" w:rsidRDefault="009541FB" w:rsidP="007916E9">
      <w:pPr>
        <w:rPr>
          <w:sz w:val="20"/>
          <w:szCs w:val="20"/>
        </w:rPr>
      </w:pPr>
      <w:r w:rsidRPr="009541FB">
        <w:rPr>
          <w:b/>
          <w:sz w:val="20"/>
          <w:szCs w:val="20"/>
        </w:rPr>
        <w:t>Turbo</w:t>
      </w:r>
      <w:r w:rsidR="00F730E8">
        <w:rPr>
          <w:sz w:val="20"/>
          <w:szCs w:val="20"/>
        </w:rPr>
        <w:t xml:space="preserve">: </w:t>
      </w:r>
      <w:r w:rsidR="00254270">
        <w:rPr>
          <w:sz w:val="20"/>
          <w:szCs w:val="20"/>
        </w:rPr>
        <w:t>No requirements on turbo set ups in this class.</w:t>
      </w:r>
      <w:r w:rsidR="00CA06D7">
        <w:rPr>
          <w:sz w:val="20"/>
          <w:szCs w:val="20"/>
        </w:rPr>
        <w:t xml:space="preserve"> </w:t>
      </w:r>
    </w:p>
    <w:p w:rsidR="00C43ADD" w:rsidRDefault="00C43ADD" w:rsidP="007916E9">
      <w:pPr>
        <w:rPr>
          <w:sz w:val="20"/>
          <w:szCs w:val="20"/>
        </w:rPr>
      </w:pPr>
    </w:p>
    <w:p w:rsidR="00603E93" w:rsidRPr="00254270" w:rsidRDefault="0062505D" w:rsidP="007916E9">
      <w:pPr>
        <w:rPr>
          <w:b/>
          <w:sz w:val="20"/>
          <w:szCs w:val="20"/>
        </w:rPr>
      </w:pPr>
      <w:r w:rsidRPr="00254270">
        <w:rPr>
          <w:b/>
          <w:sz w:val="20"/>
          <w:szCs w:val="20"/>
        </w:rPr>
        <w:t>All rules are subject to officials</w:t>
      </w:r>
      <w:r w:rsidR="00254270" w:rsidRPr="00254270">
        <w:rPr>
          <w:b/>
          <w:sz w:val="20"/>
          <w:szCs w:val="20"/>
        </w:rPr>
        <w:t>’</w:t>
      </w:r>
      <w:r w:rsidRPr="00254270">
        <w:rPr>
          <w:b/>
          <w:sz w:val="20"/>
          <w:szCs w:val="20"/>
        </w:rPr>
        <w:t xml:space="preserve"> final decisions, vehicles maybe entered multiple times in multiple classes if rules </w:t>
      </w:r>
      <w:r w:rsidR="00254270" w:rsidRPr="00254270">
        <w:rPr>
          <w:b/>
          <w:sz w:val="20"/>
          <w:szCs w:val="20"/>
        </w:rPr>
        <w:t>of class are meant. Vehicles will be</w:t>
      </w:r>
      <w:r w:rsidRPr="00254270">
        <w:rPr>
          <w:b/>
          <w:sz w:val="20"/>
          <w:szCs w:val="20"/>
        </w:rPr>
        <w:t xml:space="preserve"> allowed to enter a class up till class has started to run. All vehicles are subject to post c</w:t>
      </w:r>
      <w:r w:rsidR="00A35BF8" w:rsidRPr="00254270">
        <w:rPr>
          <w:b/>
          <w:sz w:val="20"/>
          <w:szCs w:val="20"/>
        </w:rPr>
        <w:t>ompetition inspection. Failure to abide by the rules m</w:t>
      </w:r>
      <w:r w:rsidR="00254270" w:rsidRPr="00254270">
        <w:rPr>
          <w:b/>
          <w:sz w:val="20"/>
          <w:szCs w:val="20"/>
        </w:rPr>
        <w:t>a</w:t>
      </w:r>
      <w:r w:rsidR="00A35BF8" w:rsidRPr="00254270">
        <w:rPr>
          <w:b/>
          <w:sz w:val="20"/>
          <w:szCs w:val="20"/>
        </w:rPr>
        <w:t>y result in DQ</w:t>
      </w:r>
      <w:r w:rsidR="00254270" w:rsidRPr="00254270">
        <w:rPr>
          <w:b/>
          <w:sz w:val="20"/>
          <w:szCs w:val="20"/>
        </w:rPr>
        <w:t>.</w:t>
      </w:r>
      <w:r w:rsidR="00603E93" w:rsidRPr="00254270">
        <w:rPr>
          <w:b/>
          <w:sz w:val="20"/>
          <w:szCs w:val="20"/>
        </w:rPr>
        <w:t xml:space="preserve"> Hook fees for this class is $25.00 per hook</w:t>
      </w:r>
      <w:r w:rsidR="00254270" w:rsidRPr="00254270">
        <w:rPr>
          <w:b/>
          <w:sz w:val="20"/>
          <w:szCs w:val="20"/>
        </w:rPr>
        <w:t>. If multiple hooks are desired, must register for all hooks prior to start of class. You will not be able to pay for more hooks after the class begins.</w:t>
      </w:r>
    </w:p>
    <w:p w:rsidR="00603E93" w:rsidRDefault="00603E93" w:rsidP="007916E9">
      <w:pPr>
        <w:rPr>
          <w:sz w:val="20"/>
          <w:szCs w:val="20"/>
        </w:rPr>
      </w:pPr>
    </w:p>
    <w:p w:rsidR="00603E93" w:rsidRDefault="00603E93" w:rsidP="007916E9">
      <w:pPr>
        <w:rPr>
          <w:sz w:val="20"/>
          <w:szCs w:val="20"/>
        </w:rPr>
      </w:pPr>
    </w:p>
    <w:p w:rsidR="00AE7C8D" w:rsidRDefault="00AE7C8D" w:rsidP="007916E9">
      <w:pPr>
        <w:rPr>
          <w:sz w:val="20"/>
          <w:szCs w:val="20"/>
        </w:rPr>
      </w:pPr>
    </w:p>
    <w:p w:rsidR="007A3BB8" w:rsidRPr="007916E9" w:rsidRDefault="007A3BB8" w:rsidP="007916E9">
      <w:pPr>
        <w:rPr>
          <w:sz w:val="20"/>
          <w:szCs w:val="20"/>
        </w:rPr>
      </w:pPr>
    </w:p>
    <w:sectPr w:rsidR="007A3BB8" w:rsidRPr="0079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26" w:rsidRDefault="00096F26" w:rsidP="00790171">
      <w:pPr>
        <w:spacing w:after="0" w:line="240" w:lineRule="auto"/>
      </w:pPr>
      <w:r>
        <w:separator/>
      </w:r>
    </w:p>
  </w:endnote>
  <w:endnote w:type="continuationSeparator" w:id="0">
    <w:p w:rsidR="00096F26" w:rsidRDefault="00096F26" w:rsidP="0079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26" w:rsidRDefault="00096F26" w:rsidP="00790171">
      <w:pPr>
        <w:spacing w:after="0" w:line="240" w:lineRule="auto"/>
      </w:pPr>
      <w:r>
        <w:separator/>
      </w:r>
    </w:p>
  </w:footnote>
  <w:footnote w:type="continuationSeparator" w:id="0">
    <w:p w:rsidR="00096F26" w:rsidRDefault="00096F26" w:rsidP="0079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9"/>
    <w:rsid w:val="0001535C"/>
    <w:rsid w:val="00075DAD"/>
    <w:rsid w:val="00096F26"/>
    <w:rsid w:val="000A2816"/>
    <w:rsid w:val="000C573F"/>
    <w:rsid w:val="00104208"/>
    <w:rsid w:val="00127C84"/>
    <w:rsid w:val="001C6E5B"/>
    <w:rsid w:val="001D1A87"/>
    <w:rsid w:val="0020749B"/>
    <w:rsid w:val="002175F5"/>
    <w:rsid w:val="00254270"/>
    <w:rsid w:val="0027377B"/>
    <w:rsid w:val="002E16B0"/>
    <w:rsid w:val="003D25A8"/>
    <w:rsid w:val="00451F88"/>
    <w:rsid w:val="00482028"/>
    <w:rsid w:val="004A5AB8"/>
    <w:rsid w:val="00526507"/>
    <w:rsid w:val="00540B57"/>
    <w:rsid w:val="0060311E"/>
    <w:rsid w:val="00603E93"/>
    <w:rsid w:val="00620A0D"/>
    <w:rsid w:val="0062505D"/>
    <w:rsid w:val="00640CCC"/>
    <w:rsid w:val="006C7EB5"/>
    <w:rsid w:val="00790171"/>
    <w:rsid w:val="007916E9"/>
    <w:rsid w:val="007A3BB8"/>
    <w:rsid w:val="007C3419"/>
    <w:rsid w:val="00903D1F"/>
    <w:rsid w:val="009541FB"/>
    <w:rsid w:val="00A35BF8"/>
    <w:rsid w:val="00A43F3C"/>
    <w:rsid w:val="00A906A5"/>
    <w:rsid w:val="00A95726"/>
    <w:rsid w:val="00AE7C8D"/>
    <w:rsid w:val="00B654A0"/>
    <w:rsid w:val="00C167B3"/>
    <w:rsid w:val="00C214AE"/>
    <w:rsid w:val="00C43ADD"/>
    <w:rsid w:val="00C5632D"/>
    <w:rsid w:val="00C73BFD"/>
    <w:rsid w:val="00CA06D7"/>
    <w:rsid w:val="00CB2B78"/>
    <w:rsid w:val="00CE4ED7"/>
    <w:rsid w:val="00EB555F"/>
    <w:rsid w:val="00EF6952"/>
    <w:rsid w:val="00F70798"/>
    <w:rsid w:val="00F730E8"/>
    <w:rsid w:val="00F900F2"/>
    <w:rsid w:val="00F9289E"/>
    <w:rsid w:val="00FB0E04"/>
    <w:rsid w:val="00FD36B2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C9F0"/>
  <w15:chartTrackingRefBased/>
  <w15:docId w15:val="{7255674F-A2B6-47FC-950E-888B17FE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1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1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171"/>
  </w:style>
  <w:style w:type="paragraph" w:styleId="Footer">
    <w:name w:val="footer"/>
    <w:basedOn w:val="Normal"/>
    <w:link w:val="FooterChar"/>
    <w:uiPriority w:val="99"/>
    <w:unhideWhenUsed/>
    <w:rsid w:val="0079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Diesel</dc:creator>
  <cp:keywords/>
  <dc:description/>
  <cp:lastModifiedBy>Michael Ring</cp:lastModifiedBy>
  <cp:revision>7</cp:revision>
  <dcterms:created xsi:type="dcterms:W3CDTF">2017-03-14T16:01:00Z</dcterms:created>
  <dcterms:modified xsi:type="dcterms:W3CDTF">2017-03-16T21:31:00Z</dcterms:modified>
</cp:coreProperties>
</file>